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72" w:rsidRDefault="00027F72" w:rsidP="00027F72">
      <w:pPr>
        <w:pStyle w:val="NoSpacing"/>
      </w:pPr>
    </w:p>
    <w:p w:rsidR="00B10A83" w:rsidRDefault="00BA3276" w:rsidP="00027F72">
      <w:pPr>
        <w:pStyle w:val="NoSpacing"/>
        <w:jc w:val="center"/>
      </w:pPr>
      <w:r w:rsidRPr="00BA3276">
        <w:t>Weather Patterns</w:t>
      </w:r>
      <w:r w:rsidR="00B10A83" w:rsidRPr="00BA3276">
        <w:t xml:space="preserve"> Test Mastery</w:t>
      </w:r>
    </w:p>
    <w:p w:rsidR="00027F72" w:rsidRPr="00BA3276" w:rsidRDefault="00027F72" w:rsidP="00027F72">
      <w:pPr>
        <w:pStyle w:val="NoSpacing"/>
        <w:jc w:val="center"/>
      </w:pPr>
    </w:p>
    <w:p w:rsidR="00B10A83" w:rsidRDefault="00B10A83" w:rsidP="00027F72">
      <w:pPr>
        <w:pStyle w:val="NoSpacing"/>
      </w:pPr>
      <w:r w:rsidRPr="00BA3276">
        <w:t>This is my formal request to attempt mastery for the test listed above. I realize that the opportunity to master this content requires me to properly prepare in order to reap the greatest benefit.  Regardless of my grade on the mastery assessment, the second attempt is the final standing grade. In order to properly prepare for this opportunity I will do the following (please check as you complete and attach any documentation.  If an activity is listed for multiple standards, it only needs to be completed once):</w:t>
      </w:r>
    </w:p>
    <w:p w:rsidR="00027F72" w:rsidRDefault="00027F72" w:rsidP="00027F72">
      <w:pPr>
        <w:pStyle w:val="NoSpacing"/>
      </w:pPr>
    </w:p>
    <w:p w:rsidR="00027F72" w:rsidRPr="00BA3276" w:rsidRDefault="00027F72" w:rsidP="00027F72">
      <w:pPr>
        <w:pStyle w:val="NoSpacing"/>
      </w:pPr>
    </w:p>
    <w:p w:rsidR="00BA3276" w:rsidRPr="00BA3276" w:rsidRDefault="001F3EAB" w:rsidP="00027F72">
      <w:pPr>
        <w:pStyle w:val="NoSpacing"/>
        <w:rPr>
          <w:b/>
        </w:rPr>
      </w:pPr>
      <w:r>
        <w:rPr>
          <w:b/>
        </w:rPr>
        <w:t>AK</w:t>
      </w:r>
      <w:bookmarkStart w:id="0" w:name="_GoBack"/>
      <w:bookmarkEnd w:id="0"/>
      <w:r>
        <w:rPr>
          <w:b/>
        </w:rPr>
        <w:t>S</w:t>
      </w:r>
      <w:r w:rsidR="00BA3276" w:rsidRPr="00BA3276">
        <w:rPr>
          <w:b/>
        </w:rPr>
        <w:t xml:space="preserve"> 15b2- Relate how moisture evaporating from the oceans (and other sources of water such as lakes, rivers, and plants) affects the weather patterns of the Earth’s surface. (GPS)</w:t>
      </w:r>
    </w:p>
    <w:p w:rsidR="00B10A83" w:rsidRPr="00BA3276" w:rsidRDefault="00B10A83" w:rsidP="00027F72">
      <w:pPr>
        <w:pStyle w:val="NoSpacing"/>
      </w:pPr>
      <w:proofErr w:type="gramStart"/>
      <w:r w:rsidRPr="00BA3276">
        <w:t>_____1.</w:t>
      </w:r>
      <w:proofErr w:type="gramEnd"/>
      <w:r w:rsidRPr="00BA3276">
        <w:t xml:space="preserve"> Read In</w:t>
      </w:r>
      <w:r w:rsidR="00427E97">
        <w:t>teractive textbook pages 301-307</w:t>
      </w:r>
    </w:p>
    <w:p w:rsidR="00B10A83" w:rsidRPr="00BA3276" w:rsidRDefault="00B10A83" w:rsidP="00027F72">
      <w:pPr>
        <w:pStyle w:val="NoSpacing"/>
      </w:pPr>
      <w:proofErr w:type="gramStart"/>
      <w:r w:rsidRPr="00BA3276">
        <w:t>__</w:t>
      </w:r>
      <w:r w:rsidR="00427E97">
        <w:t>___</w:t>
      </w:r>
      <w:r w:rsidR="00027F72">
        <w:t>2</w:t>
      </w:r>
      <w:r w:rsidR="00427E97">
        <w:t>.</w:t>
      </w:r>
      <w:proofErr w:type="gramEnd"/>
      <w:r w:rsidR="00427E97">
        <w:t xml:space="preserve"> Watch </w:t>
      </w:r>
      <w:proofErr w:type="spellStart"/>
      <w:r w:rsidR="00427E97">
        <w:t>BrainPop</w:t>
      </w:r>
      <w:proofErr w:type="spellEnd"/>
      <w:r w:rsidR="00427E97">
        <w:t xml:space="preserve"> “water cycle</w:t>
      </w:r>
      <w:r w:rsidRPr="00BA3276">
        <w:t>”</w:t>
      </w:r>
    </w:p>
    <w:p w:rsidR="00B10A83" w:rsidRPr="00BA3276" w:rsidRDefault="00B10A83" w:rsidP="00027F72">
      <w:pPr>
        <w:pStyle w:val="NoSpacing"/>
      </w:pPr>
      <w:proofErr w:type="gramStart"/>
      <w:r w:rsidRPr="00BA3276">
        <w:t>_____</w:t>
      </w:r>
      <w:r w:rsidR="00027F72">
        <w:t>3</w:t>
      </w:r>
      <w:r w:rsidRPr="00BA3276">
        <w:t>.</w:t>
      </w:r>
      <w:proofErr w:type="gramEnd"/>
      <w:r w:rsidRPr="00BA3276">
        <w:t xml:space="preserve"> </w:t>
      </w:r>
      <w:proofErr w:type="spellStart"/>
      <w:r w:rsidRPr="00BA3276">
        <w:t>BrainPop</w:t>
      </w:r>
      <w:proofErr w:type="spellEnd"/>
      <w:r w:rsidRPr="00BA3276">
        <w:t xml:space="preserve"> “</w:t>
      </w:r>
      <w:r w:rsidR="00427E97">
        <w:t>water cycle</w:t>
      </w:r>
      <w:r w:rsidRPr="00BA3276">
        <w:t xml:space="preserve">” </w:t>
      </w:r>
      <w:proofErr w:type="gramStart"/>
      <w:r w:rsidRPr="00BA3276">
        <w:t>quiz</w:t>
      </w:r>
      <w:proofErr w:type="gramEnd"/>
      <w:r w:rsidRPr="00BA3276">
        <w:t xml:space="preserve"> (earning at least 70%)</w:t>
      </w:r>
    </w:p>
    <w:p w:rsidR="00B10A83" w:rsidRPr="00BA3276" w:rsidRDefault="00B10A83" w:rsidP="00027F72">
      <w:pPr>
        <w:pStyle w:val="NoSpacing"/>
      </w:pPr>
    </w:p>
    <w:p w:rsidR="00BA3276" w:rsidRPr="00BA3276" w:rsidRDefault="001F3EAB" w:rsidP="00027F72">
      <w:pPr>
        <w:pStyle w:val="NoSpacing"/>
        <w:rPr>
          <w:b/>
        </w:rPr>
      </w:pPr>
      <w:r>
        <w:rPr>
          <w:b/>
        </w:rPr>
        <w:t>AKS</w:t>
      </w:r>
      <w:r w:rsidR="00BA3276" w:rsidRPr="00BA3276">
        <w:rPr>
          <w:b/>
        </w:rPr>
        <w:t xml:space="preserve"> 15b3- Compare the four major types of air masses and how they create fronts that affect weather patterns</w:t>
      </w:r>
    </w:p>
    <w:p w:rsidR="00B10A83" w:rsidRPr="00BA3276" w:rsidRDefault="00B10A83" w:rsidP="00027F72">
      <w:pPr>
        <w:pStyle w:val="NoSpacing"/>
      </w:pPr>
      <w:proofErr w:type="gramStart"/>
      <w:r w:rsidRPr="00BA3276">
        <w:t>_____1.</w:t>
      </w:r>
      <w:proofErr w:type="gramEnd"/>
      <w:r w:rsidRPr="00BA3276">
        <w:t xml:space="preserve"> Read interactive textbook pages </w:t>
      </w:r>
      <w:r w:rsidR="00427E97">
        <w:t>309-313</w:t>
      </w:r>
    </w:p>
    <w:p w:rsidR="00B10A83" w:rsidRPr="00BA3276" w:rsidRDefault="00027F72" w:rsidP="00027F72">
      <w:pPr>
        <w:pStyle w:val="NoSpacing"/>
      </w:pPr>
      <w:proofErr w:type="gramStart"/>
      <w:r>
        <w:t>_____2</w:t>
      </w:r>
      <w:r w:rsidR="00B10A83" w:rsidRPr="00BA3276">
        <w:t>.</w:t>
      </w:r>
      <w:proofErr w:type="gramEnd"/>
      <w:r w:rsidR="00B10A83" w:rsidRPr="00BA3276">
        <w:t xml:space="preserve"> Review </w:t>
      </w:r>
      <w:r w:rsidR="00427E97">
        <w:t>IN- air masses and fronts</w:t>
      </w:r>
      <w:r w:rsidR="00B10A83" w:rsidRPr="00BA3276">
        <w:t xml:space="preserve"> notes </w:t>
      </w:r>
    </w:p>
    <w:p w:rsidR="00BA3276" w:rsidRPr="00BA3276" w:rsidRDefault="00BA3276" w:rsidP="00027F72">
      <w:pPr>
        <w:pStyle w:val="NoSpacing"/>
      </w:pPr>
    </w:p>
    <w:p w:rsidR="00BA3276" w:rsidRPr="00BA3276" w:rsidRDefault="00027F72" w:rsidP="00027F72">
      <w:pPr>
        <w:pStyle w:val="NoSpacing"/>
        <w:rPr>
          <w:b/>
        </w:rPr>
      </w:pPr>
      <w:r w:rsidRPr="00BA3276">
        <w:rPr>
          <w:noProof/>
        </w:rPr>
        <mc:AlternateContent>
          <mc:Choice Requires="wps">
            <w:drawing>
              <wp:anchor distT="0" distB="0" distL="114300" distR="114300" simplePos="0" relativeHeight="251661312" behindDoc="0" locked="0" layoutInCell="1" allowOverlap="1" wp14:anchorId="408F0E32" wp14:editId="4B207C9D">
                <wp:simplePos x="0" y="0"/>
                <wp:positionH relativeFrom="column">
                  <wp:posOffset>4284345</wp:posOffset>
                </wp:positionH>
                <wp:positionV relativeFrom="paragraph">
                  <wp:posOffset>330200</wp:posOffset>
                </wp:positionV>
                <wp:extent cx="2374265" cy="1403985"/>
                <wp:effectExtent l="0" t="0" r="228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6B4BDC" w:rsidRDefault="006B4BDC" w:rsidP="006B4BDC">
                            <w:proofErr w:type="spellStart"/>
                            <w:r>
                              <w:t>Brainpop</w:t>
                            </w:r>
                            <w:proofErr w:type="spellEnd"/>
                            <w:r>
                              <w:t xml:space="preserve"> login: richard</w:t>
                            </w:r>
                            <w:r w:rsidR="00BA3276">
                              <w:t>s</w:t>
                            </w:r>
                            <w:r>
                              <w:t>ms1</w:t>
                            </w:r>
                            <w:r w:rsidR="00564B40">
                              <w:t>_teacher</w:t>
                            </w:r>
                          </w:p>
                          <w:p w:rsidR="006B4BDC" w:rsidRDefault="006B4BDC" w:rsidP="006B4BDC">
                            <w:proofErr w:type="spellStart"/>
                            <w:r>
                              <w:t>Brainpop</w:t>
                            </w:r>
                            <w:proofErr w:type="spellEnd"/>
                            <w:r>
                              <w:t xml:space="preserve"> password: richard</w:t>
                            </w:r>
                            <w:r w:rsidR="00BA3276">
                              <w:t>s</w:t>
                            </w:r>
                            <w:r>
                              <w:t>ms1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35pt;margin-top:26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" fillcolor="white [3201]" strokecolor="black [3200]" strokeweight="2pt">
                <v:textbox style="mso-fit-shape-to-text:t">
                  <w:txbxContent>
                    <w:p w:rsidR="006B4BDC" w:rsidRDefault="006B4BDC" w:rsidP="006B4BDC">
                      <w:proofErr w:type="spellStart"/>
                      <w:r>
                        <w:t>Brainpop</w:t>
                      </w:r>
                      <w:proofErr w:type="spellEnd"/>
                      <w:r>
                        <w:t xml:space="preserve"> login: richard</w:t>
                      </w:r>
                      <w:r w:rsidR="00BA3276">
                        <w:t>s</w:t>
                      </w:r>
                      <w:r>
                        <w:t>ms1</w:t>
                      </w:r>
                      <w:r w:rsidR="00564B40">
                        <w:t>_teacher</w:t>
                      </w:r>
                    </w:p>
                    <w:p w:rsidR="006B4BDC" w:rsidRDefault="006B4BDC" w:rsidP="006B4BDC">
                      <w:proofErr w:type="spellStart"/>
                      <w:r>
                        <w:t>Brainpop</w:t>
                      </w:r>
                      <w:proofErr w:type="spellEnd"/>
                      <w:r>
                        <w:t xml:space="preserve"> password: richard</w:t>
                      </w:r>
                      <w:r w:rsidR="00BA3276">
                        <w:t>s</w:t>
                      </w:r>
                      <w:r>
                        <w:t>ms1</w:t>
                      </w:r>
                    </w:p>
                  </w:txbxContent>
                </v:textbox>
              </v:shape>
            </w:pict>
          </mc:Fallback>
        </mc:AlternateContent>
      </w:r>
      <w:r w:rsidR="001F3EAB">
        <w:rPr>
          <w:b/>
        </w:rPr>
        <w:t>AKS</w:t>
      </w:r>
      <w:r w:rsidR="00BA3276" w:rsidRPr="00BA3276">
        <w:rPr>
          <w:b/>
        </w:rPr>
        <w:t xml:space="preserve"> 15b6- Investigate different types of weather phenomena (lightning, tornadoes, hurricanes, blizzards, and floods)</w:t>
      </w:r>
    </w:p>
    <w:p w:rsidR="008E1E4C" w:rsidRPr="00BA3276" w:rsidRDefault="00B10A83" w:rsidP="00027F72">
      <w:pPr>
        <w:pStyle w:val="NoSpacing"/>
      </w:pPr>
      <w:proofErr w:type="gramStart"/>
      <w:r w:rsidRPr="00BA3276">
        <w:t>_____1.</w:t>
      </w:r>
      <w:proofErr w:type="gramEnd"/>
      <w:r w:rsidR="008E1E4C" w:rsidRPr="00BA3276">
        <w:t xml:space="preserve"> Read Interactive Textbook pages </w:t>
      </w:r>
      <w:r w:rsidR="00427E97">
        <w:t>315-319</w:t>
      </w:r>
    </w:p>
    <w:p w:rsidR="00B10A83" w:rsidRPr="00BA3276" w:rsidRDefault="00027F72" w:rsidP="00027F72">
      <w:pPr>
        <w:pStyle w:val="NoSpacing"/>
      </w:pPr>
      <w:proofErr w:type="gramStart"/>
      <w:r>
        <w:t>_____2</w:t>
      </w:r>
      <w:r w:rsidR="00427E97">
        <w:t>.</w:t>
      </w:r>
      <w:proofErr w:type="gramEnd"/>
      <w:r w:rsidR="00427E97">
        <w:t xml:space="preserve"> Watch </w:t>
      </w:r>
      <w:proofErr w:type="spellStart"/>
      <w:r w:rsidR="00427E97">
        <w:t>BrainPop</w:t>
      </w:r>
      <w:proofErr w:type="spellEnd"/>
      <w:r w:rsidR="00427E97">
        <w:t xml:space="preserve"> “hurricanes, floods</w:t>
      </w:r>
      <w:r w:rsidR="00B10A83" w:rsidRPr="00BA3276">
        <w:t>”</w:t>
      </w:r>
      <w:r w:rsidR="004E6BE8">
        <w:t xml:space="preserve"> videos</w:t>
      </w:r>
    </w:p>
    <w:p w:rsidR="00B10A83" w:rsidRPr="00BA3276" w:rsidRDefault="00B10A83" w:rsidP="00027F72">
      <w:pPr>
        <w:pStyle w:val="NoSpacing"/>
      </w:pPr>
      <w:proofErr w:type="gramStart"/>
      <w:r w:rsidRPr="00BA3276">
        <w:t>_____</w:t>
      </w:r>
      <w:r w:rsidR="00027F72">
        <w:t>3</w:t>
      </w:r>
      <w:r w:rsidRPr="00BA3276">
        <w:t>.</w:t>
      </w:r>
      <w:proofErr w:type="gramEnd"/>
      <w:r w:rsidRPr="00BA3276">
        <w:t xml:space="preserve"> </w:t>
      </w:r>
      <w:proofErr w:type="spellStart"/>
      <w:r w:rsidRPr="00BA3276">
        <w:t>BrainPop</w:t>
      </w:r>
      <w:proofErr w:type="spellEnd"/>
      <w:r w:rsidRPr="00BA3276">
        <w:t xml:space="preserve"> </w:t>
      </w:r>
      <w:r w:rsidR="004E6BE8">
        <w:t>“Hurricanes, Floods</w:t>
      </w:r>
      <w:r w:rsidRPr="00BA3276">
        <w:t>” quiz (earning at least 70%)</w:t>
      </w:r>
    </w:p>
    <w:p w:rsidR="00B10A83" w:rsidRPr="00BA3276" w:rsidRDefault="00B10A83" w:rsidP="00027F72">
      <w:pPr>
        <w:pStyle w:val="NoSpacing"/>
      </w:pPr>
      <w:proofErr w:type="gramStart"/>
      <w:r w:rsidRPr="00BA3276">
        <w:t>_____</w:t>
      </w:r>
      <w:r w:rsidR="00027F72">
        <w:t>4</w:t>
      </w:r>
      <w:r w:rsidRPr="00BA3276">
        <w:t>.</w:t>
      </w:r>
      <w:proofErr w:type="gramEnd"/>
      <w:r w:rsidRPr="00BA3276">
        <w:t xml:space="preserve"> Review your </w:t>
      </w:r>
      <w:r w:rsidR="004E6BE8">
        <w:t>severe weather notes</w:t>
      </w:r>
    </w:p>
    <w:p w:rsidR="00B10A83" w:rsidRPr="00BA3276" w:rsidRDefault="00B10A83" w:rsidP="00027F72">
      <w:pPr>
        <w:pStyle w:val="NoSpacing"/>
      </w:pPr>
    </w:p>
    <w:p w:rsidR="00BA3276" w:rsidRPr="00BA3276" w:rsidRDefault="001F3EAB" w:rsidP="00027F72">
      <w:pPr>
        <w:pStyle w:val="NoSpacing"/>
        <w:rPr>
          <w:b/>
        </w:rPr>
      </w:pPr>
      <w:r>
        <w:rPr>
          <w:b/>
        </w:rPr>
        <w:t>AKS</w:t>
      </w:r>
      <w:r w:rsidR="00BA3276" w:rsidRPr="00BA3276">
        <w:rPr>
          <w:b/>
        </w:rPr>
        <w:t xml:space="preserve"> 15b7- Interpret weather maps and understand weather forecasting</w:t>
      </w:r>
    </w:p>
    <w:p w:rsidR="00B10A83" w:rsidRPr="00BA3276" w:rsidRDefault="00B10A83" w:rsidP="00027F72">
      <w:pPr>
        <w:pStyle w:val="NoSpacing"/>
      </w:pPr>
      <w:proofErr w:type="gramStart"/>
      <w:r w:rsidRPr="00BA3276">
        <w:t>_____1</w:t>
      </w:r>
      <w:r w:rsidR="00B86E21" w:rsidRPr="00BA3276">
        <w:t>.</w:t>
      </w:r>
      <w:proofErr w:type="gramEnd"/>
      <w:r w:rsidR="00B86E21" w:rsidRPr="00BA3276">
        <w:t xml:space="preserve"> Read textbook pages </w:t>
      </w:r>
      <w:r w:rsidR="004E6BE8">
        <w:t>321- 323</w:t>
      </w:r>
    </w:p>
    <w:p w:rsidR="00B10A83" w:rsidRPr="00BA3276" w:rsidRDefault="00027F72" w:rsidP="00027F72">
      <w:pPr>
        <w:pStyle w:val="NoSpacing"/>
      </w:pPr>
      <w:proofErr w:type="gramStart"/>
      <w:r>
        <w:t>_____2.</w:t>
      </w:r>
      <w:proofErr w:type="gramEnd"/>
      <w:r w:rsidR="004E6BE8">
        <w:t xml:space="preserve">  </w:t>
      </w:r>
      <w:proofErr w:type="gramStart"/>
      <w:r w:rsidR="004E6BE8">
        <w:t>Watch</w:t>
      </w:r>
      <w:proofErr w:type="gramEnd"/>
      <w:r w:rsidR="004E6BE8">
        <w:t xml:space="preserve"> </w:t>
      </w:r>
      <w:proofErr w:type="spellStart"/>
      <w:r w:rsidR="004E6BE8">
        <w:t>BrainPop</w:t>
      </w:r>
      <w:proofErr w:type="spellEnd"/>
      <w:r w:rsidR="004E6BE8">
        <w:t xml:space="preserve"> “Weather</w:t>
      </w:r>
      <w:r w:rsidR="00B10A83" w:rsidRPr="00BA3276">
        <w:t>”</w:t>
      </w:r>
    </w:p>
    <w:p w:rsidR="00B10A83" w:rsidRDefault="00027F72" w:rsidP="00027F72">
      <w:pPr>
        <w:pStyle w:val="NoSpacing"/>
      </w:pPr>
      <w:proofErr w:type="gramStart"/>
      <w:r>
        <w:t>_____3</w:t>
      </w:r>
      <w:r w:rsidR="004E6BE8">
        <w:t>.</w:t>
      </w:r>
      <w:proofErr w:type="gramEnd"/>
      <w:r w:rsidR="004E6BE8">
        <w:t xml:space="preserve"> </w:t>
      </w:r>
      <w:proofErr w:type="spellStart"/>
      <w:r w:rsidR="004E6BE8">
        <w:t>BrainPop</w:t>
      </w:r>
      <w:proofErr w:type="spellEnd"/>
      <w:r w:rsidR="004E6BE8">
        <w:t xml:space="preserve"> “Weather</w:t>
      </w:r>
      <w:r w:rsidR="00B10A83" w:rsidRPr="00BA3276">
        <w:t xml:space="preserve">” </w:t>
      </w:r>
      <w:proofErr w:type="gramStart"/>
      <w:r w:rsidR="00B10A83" w:rsidRPr="00BA3276">
        <w:t>quiz</w:t>
      </w:r>
      <w:proofErr w:type="gramEnd"/>
      <w:r w:rsidR="00B10A83" w:rsidRPr="00BA3276">
        <w:t xml:space="preserve"> (earning at least 70%)</w:t>
      </w:r>
    </w:p>
    <w:p w:rsidR="00027F72" w:rsidRDefault="00027F72" w:rsidP="00027F72">
      <w:pPr>
        <w:pStyle w:val="NoSpacing"/>
      </w:pPr>
    </w:p>
    <w:p w:rsidR="00027F72" w:rsidRPr="00BA3276" w:rsidRDefault="00027F72" w:rsidP="00027F72">
      <w:pPr>
        <w:pStyle w:val="NoSpacing"/>
      </w:pPr>
    </w:p>
    <w:p w:rsidR="00BA3276" w:rsidRPr="00BA3276" w:rsidRDefault="001F3EAB" w:rsidP="00027F72">
      <w:pPr>
        <w:pStyle w:val="NoSpacing"/>
        <w:rPr>
          <w:b/>
        </w:rPr>
      </w:pPr>
      <w:r>
        <w:rPr>
          <w:b/>
        </w:rPr>
        <w:t>AKS</w:t>
      </w:r>
      <w:r w:rsidR="00BA3276" w:rsidRPr="00BA3276">
        <w:rPr>
          <w:b/>
        </w:rPr>
        <w:t xml:space="preserve"> 15c- Relate unequal heating of land and water surfaces to form global wind systems and weather events such as tornadoes and thunderstorms (GPS)</w:t>
      </w:r>
    </w:p>
    <w:p w:rsidR="00B10A83" w:rsidRPr="00BA3276" w:rsidRDefault="00B10A83" w:rsidP="00027F72">
      <w:pPr>
        <w:pStyle w:val="NoSpacing"/>
      </w:pPr>
      <w:proofErr w:type="gramStart"/>
      <w:r w:rsidRPr="00BA3276">
        <w:t>______1.</w:t>
      </w:r>
      <w:proofErr w:type="gramEnd"/>
      <w:r w:rsidRPr="00BA3276">
        <w:t xml:space="preserve"> Read interactive textbook pg. </w:t>
      </w:r>
      <w:r w:rsidR="004E6BE8">
        <w:t>289-292 and 315-319</w:t>
      </w:r>
    </w:p>
    <w:p w:rsidR="00B10A83" w:rsidRPr="00BA3276" w:rsidRDefault="004E6BE8" w:rsidP="00027F72">
      <w:pPr>
        <w:pStyle w:val="NoSpacing"/>
      </w:pPr>
      <w:proofErr w:type="gramStart"/>
      <w:r>
        <w:t>______</w:t>
      </w:r>
      <w:r w:rsidR="00027F72">
        <w:t>2</w:t>
      </w:r>
      <w:r>
        <w:t>.</w:t>
      </w:r>
      <w:proofErr w:type="gramEnd"/>
      <w:r>
        <w:t xml:space="preserve"> Watch </w:t>
      </w:r>
      <w:proofErr w:type="spellStart"/>
      <w:r>
        <w:t>Brainpop</w:t>
      </w:r>
      <w:proofErr w:type="spellEnd"/>
      <w:r>
        <w:t xml:space="preserve"> “tornadoes, thunderstorms</w:t>
      </w:r>
      <w:r w:rsidR="00B10A83" w:rsidRPr="00BA3276">
        <w:t>” video</w:t>
      </w:r>
      <w:r>
        <w:t>s</w:t>
      </w:r>
    </w:p>
    <w:p w:rsidR="00B10A83" w:rsidRDefault="00027F72" w:rsidP="00027F72">
      <w:pPr>
        <w:pStyle w:val="NoSpacing"/>
      </w:pPr>
      <w:proofErr w:type="gramStart"/>
      <w:r>
        <w:t>______3</w:t>
      </w:r>
      <w:r w:rsidR="00B10A83" w:rsidRPr="00BA3276">
        <w:t>.</w:t>
      </w:r>
      <w:proofErr w:type="gramEnd"/>
      <w:r w:rsidR="00B10A83" w:rsidRPr="00BA3276">
        <w:t xml:space="preserve"> </w:t>
      </w:r>
      <w:proofErr w:type="spellStart"/>
      <w:r w:rsidR="00B10A83" w:rsidRPr="00BA3276">
        <w:t>Brainpop</w:t>
      </w:r>
      <w:proofErr w:type="spellEnd"/>
      <w:r w:rsidR="00B10A83" w:rsidRPr="00BA3276">
        <w:t xml:space="preserve"> “</w:t>
      </w:r>
      <w:r w:rsidR="004E6BE8">
        <w:t>tornadoes, thunderstorms</w:t>
      </w:r>
      <w:r w:rsidR="00B10A83" w:rsidRPr="00BA3276">
        <w:t>” quiz (earning at least a 70%)</w:t>
      </w:r>
    </w:p>
    <w:p w:rsidR="00027F72" w:rsidRDefault="00027F72" w:rsidP="00027F72">
      <w:pPr>
        <w:pStyle w:val="NoSpacing"/>
        <w:rPr>
          <w:b/>
          <w:szCs w:val="28"/>
        </w:rPr>
      </w:pPr>
    </w:p>
    <w:p w:rsidR="00027F72" w:rsidRDefault="001F3EAB" w:rsidP="00027F72">
      <w:pPr>
        <w:pStyle w:val="NoSpacing"/>
        <w:rPr>
          <w:b/>
          <w:szCs w:val="28"/>
        </w:rPr>
      </w:pPr>
      <w:r>
        <w:rPr>
          <w:b/>
          <w:szCs w:val="28"/>
        </w:rPr>
        <w:t xml:space="preserve">AKS </w:t>
      </w:r>
      <w:r w:rsidR="00BA3276" w:rsidRPr="00BA3276">
        <w:rPr>
          <w:b/>
          <w:szCs w:val="28"/>
        </w:rPr>
        <w:t>15c1- Discuss factors that determine climate</w:t>
      </w:r>
    </w:p>
    <w:p w:rsidR="00027F72" w:rsidRDefault="00027F72" w:rsidP="00027F72">
      <w:pPr>
        <w:pStyle w:val="NoSpacing"/>
      </w:pPr>
      <w:proofErr w:type="gramStart"/>
      <w:r>
        <w:t>_____1.</w:t>
      </w:r>
      <w:proofErr w:type="gramEnd"/>
      <w:r w:rsidR="00BA3276" w:rsidRPr="00BA3276">
        <w:t xml:space="preserve"> Read interactive textbook pages </w:t>
      </w:r>
      <w:r w:rsidR="004E6BE8">
        <w:t>325-329</w:t>
      </w:r>
    </w:p>
    <w:p w:rsidR="00BA3276" w:rsidRPr="00BA3276" w:rsidRDefault="00027F72" w:rsidP="00027F72">
      <w:pPr>
        <w:pStyle w:val="NoSpacing"/>
      </w:pPr>
      <w:proofErr w:type="gramStart"/>
      <w:r>
        <w:t>_____2.</w:t>
      </w:r>
      <w:proofErr w:type="gramEnd"/>
      <w:r w:rsidR="004E6BE8">
        <w:t xml:space="preserve"> Review climate</w:t>
      </w:r>
      <w:r w:rsidR="00BA3276" w:rsidRPr="00BA3276">
        <w:t xml:space="preserve"> notes </w:t>
      </w:r>
    </w:p>
    <w:p w:rsidR="00C36BAA" w:rsidRDefault="00C36BAA" w:rsidP="00B10A83"/>
    <w:p w:rsidR="00027F72" w:rsidRDefault="00027F72" w:rsidP="00027F72">
      <w:pPr>
        <w:spacing w:after="0"/>
      </w:pPr>
      <w:r>
        <w:t>ParentName</w:t>
      </w:r>
      <w:proofErr w:type="gramStart"/>
      <w:r>
        <w:t>:_</w:t>
      </w:r>
      <w:proofErr w:type="gramEnd"/>
      <w:r>
        <w:t>_________________________________________________________________________</w:t>
      </w:r>
    </w:p>
    <w:p w:rsidR="00027F72" w:rsidRDefault="00027F72" w:rsidP="00027F72">
      <w:pPr>
        <w:spacing w:after="0"/>
      </w:pPr>
      <w:r>
        <w:t>ParentSignature</w:t>
      </w:r>
      <w:proofErr w:type="gramStart"/>
      <w:r>
        <w:t>:_</w:t>
      </w:r>
      <w:proofErr w:type="gramEnd"/>
      <w:r>
        <w:t>______________________________________________________________________</w:t>
      </w:r>
    </w:p>
    <w:p w:rsidR="00027F72" w:rsidRDefault="00027F72" w:rsidP="00027F72">
      <w:pPr>
        <w:spacing w:after="0"/>
      </w:pPr>
      <w:r>
        <w:t>Emailaddress</w:t>
      </w:r>
      <w:proofErr w:type="gramStart"/>
      <w:r>
        <w:t>:_</w:t>
      </w:r>
      <w:proofErr w:type="gramEnd"/>
      <w:r>
        <w:t>________________________________________________________________________</w:t>
      </w:r>
    </w:p>
    <w:p w:rsidR="00027F72" w:rsidRDefault="00027F72" w:rsidP="00027F72">
      <w:pPr>
        <w:spacing w:after="0"/>
      </w:pPr>
      <w:r>
        <w:t>Date</w:t>
      </w:r>
      <w:proofErr w:type="gramStart"/>
      <w:r>
        <w:t>:_</w:t>
      </w:r>
      <w:proofErr w:type="gramEnd"/>
      <w:r>
        <w:t>_______________________________________________________________________________</w:t>
      </w:r>
    </w:p>
    <w:p w:rsidR="00027F72" w:rsidRDefault="00027F72" w:rsidP="00B10A83"/>
    <w:sectPr w:rsidR="00027F72" w:rsidSect="00C36BAA">
      <w:headerReference w:type="default" r:id="rId7"/>
      <w:pgSz w:w="12240" w:h="15840"/>
      <w:pgMar w:top="450" w:right="81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791" w:rsidRDefault="00C26791" w:rsidP="00C36BAA">
      <w:pPr>
        <w:spacing w:after="0" w:line="240" w:lineRule="auto"/>
      </w:pPr>
      <w:r>
        <w:separator/>
      </w:r>
    </w:p>
  </w:endnote>
  <w:endnote w:type="continuationSeparator" w:id="0">
    <w:p w:rsidR="00C26791" w:rsidRDefault="00C26791" w:rsidP="00C36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791" w:rsidRDefault="00C26791" w:rsidP="00C36BAA">
      <w:pPr>
        <w:spacing w:after="0" w:line="240" w:lineRule="auto"/>
      </w:pPr>
      <w:r>
        <w:separator/>
      </w:r>
    </w:p>
  </w:footnote>
  <w:footnote w:type="continuationSeparator" w:id="0">
    <w:p w:rsidR="00C26791" w:rsidRDefault="00C26791" w:rsidP="00C36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AA" w:rsidRDefault="00C36BAA" w:rsidP="00C36BAA">
    <w:pPr>
      <w:pStyle w:val="Header"/>
      <w:ind w:left="-540"/>
    </w:pPr>
    <w:r>
      <w:tab/>
    </w:r>
    <w:r>
      <w:tab/>
      <w:t>NAME___________________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83"/>
    <w:rsid w:val="00027F72"/>
    <w:rsid w:val="001F3EAB"/>
    <w:rsid w:val="00427E97"/>
    <w:rsid w:val="004E6BE8"/>
    <w:rsid w:val="00564B40"/>
    <w:rsid w:val="006B4BDC"/>
    <w:rsid w:val="008E1E4C"/>
    <w:rsid w:val="009F3958"/>
    <w:rsid w:val="00AA5113"/>
    <w:rsid w:val="00B10A83"/>
    <w:rsid w:val="00B86E21"/>
    <w:rsid w:val="00BA3276"/>
    <w:rsid w:val="00C26791"/>
    <w:rsid w:val="00C36BAA"/>
    <w:rsid w:val="00D428D0"/>
    <w:rsid w:val="00DB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 w:type="paragraph" w:styleId="ListParagraph">
    <w:name w:val="List Paragraph"/>
    <w:basedOn w:val="Normal"/>
    <w:uiPriority w:val="34"/>
    <w:qFormat/>
    <w:rsid w:val="00BA3276"/>
    <w:pPr>
      <w:ind w:left="720"/>
      <w:contextualSpacing/>
    </w:pPr>
  </w:style>
  <w:style w:type="paragraph" w:styleId="NoSpacing">
    <w:name w:val="No Spacing"/>
    <w:uiPriority w:val="1"/>
    <w:qFormat/>
    <w:rsid w:val="00027F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AA"/>
  </w:style>
  <w:style w:type="paragraph" w:styleId="Footer">
    <w:name w:val="footer"/>
    <w:basedOn w:val="Normal"/>
    <w:link w:val="FooterChar"/>
    <w:uiPriority w:val="99"/>
    <w:unhideWhenUsed/>
    <w:rsid w:val="00C36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AA"/>
  </w:style>
  <w:style w:type="paragraph" w:styleId="BalloonText">
    <w:name w:val="Balloon Text"/>
    <w:basedOn w:val="Normal"/>
    <w:link w:val="BalloonTextChar"/>
    <w:uiPriority w:val="99"/>
    <w:semiHidden/>
    <w:unhideWhenUsed/>
    <w:rsid w:val="006B4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BDC"/>
    <w:rPr>
      <w:rFonts w:ascii="Tahoma" w:hAnsi="Tahoma" w:cs="Tahoma"/>
      <w:sz w:val="16"/>
      <w:szCs w:val="16"/>
    </w:rPr>
  </w:style>
  <w:style w:type="paragraph" w:styleId="ListParagraph">
    <w:name w:val="List Paragraph"/>
    <w:basedOn w:val="Normal"/>
    <w:uiPriority w:val="34"/>
    <w:qFormat/>
    <w:rsid w:val="00BA3276"/>
    <w:pPr>
      <w:ind w:left="720"/>
      <w:contextualSpacing/>
    </w:pPr>
  </w:style>
  <w:style w:type="paragraph" w:styleId="NoSpacing">
    <w:name w:val="No Spacing"/>
    <w:uiPriority w:val="1"/>
    <w:qFormat/>
    <w:rsid w:val="00027F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Paulk, Kelly</dc:creator>
  <cp:lastModifiedBy>Shaver, Ashley</cp:lastModifiedBy>
  <cp:revision>2</cp:revision>
  <cp:lastPrinted>2014-04-24T21:10:00Z</cp:lastPrinted>
  <dcterms:created xsi:type="dcterms:W3CDTF">2014-04-24T21:14:00Z</dcterms:created>
  <dcterms:modified xsi:type="dcterms:W3CDTF">2014-04-24T21:14:00Z</dcterms:modified>
</cp:coreProperties>
</file>